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1516" w14:textId="7E12F2BE" w:rsidR="002A647A" w:rsidRDefault="002A647A" w:rsidP="00AB6E3C">
      <w:pPr>
        <w:rPr>
          <w:rFonts w:ascii="Arial" w:hAnsi="Arial" w:cs="Arial"/>
          <w:b/>
          <w:bCs/>
          <w:sz w:val="28"/>
          <w:szCs w:val="28"/>
        </w:rPr>
      </w:pPr>
      <w:r>
        <w:rPr>
          <w:noProof/>
          <w:sz w:val="20"/>
          <w:szCs w:val="20"/>
          <w:lang w:eastAsia="de-DE"/>
        </w:rPr>
        <w:drawing>
          <wp:anchor distT="0" distB="0" distL="114300" distR="114300" simplePos="0" relativeHeight="251658240" behindDoc="1" locked="0" layoutInCell="1" allowOverlap="1" wp14:anchorId="70DA56A7" wp14:editId="376A0790">
            <wp:simplePos x="0" y="0"/>
            <wp:positionH relativeFrom="margin">
              <wp:align>center</wp:align>
            </wp:positionH>
            <wp:positionV relativeFrom="paragraph">
              <wp:posOffset>-490220</wp:posOffset>
            </wp:positionV>
            <wp:extent cx="561975" cy="72390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1C766690" w14:textId="48139B92" w:rsidR="007451D0" w:rsidRPr="007451D0" w:rsidRDefault="002A647A" w:rsidP="002A647A">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rPr>
          <w:b/>
          <w:bCs/>
        </w:rPr>
      </w:pPr>
      <w:r w:rsidRPr="002A647A">
        <w:rPr>
          <w:b/>
          <w:bCs/>
        </w:rPr>
        <w:t xml:space="preserve">                                        </w:t>
      </w:r>
      <w:r>
        <w:rPr>
          <w:b/>
          <w:bCs/>
        </w:rPr>
        <w:t xml:space="preserve">         </w:t>
      </w:r>
      <w:r w:rsidRPr="007451D0">
        <w:rPr>
          <w:b/>
          <w:bCs/>
        </w:rPr>
        <w:t xml:space="preserve">Amtsgericht Mannheim </w:t>
      </w:r>
      <w:r w:rsidR="007451D0" w:rsidRPr="007451D0">
        <w:rPr>
          <w:b/>
          <w:bCs/>
        </w:rPr>
        <w:br/>
        <w:t xml:space="preserve">                                                        </w:t>
      </w:r>
      <w:r w:rsidR="007451D0" w:rsidRPr="007451D0">
        <w:rPr>
          <w:b/>
          <w:bCs/>
          <w:sz w:val="20"/>
          <w:szCs w:val="20"/>
        </w:rPr>
        <w:t>- Registergericht -</w:t>
      </w:r>
    </w:p>
    <w:p w14:paraId="1AA786EF" w14:textId="43196576" w:rsidR="002A647A" w:rsidRPr="002A647A" w:rsidRDefault="002A647A" w:rsidP="002A647A">
      <w:pPr>
        <w:pStyle w:val="Normal"/>
        <w:tabs>
          <w:tab w:val="left" w:pos="10206"/>
          <w:tab w:val="left" w:pos="11340"/>
          <w:tab w:val="left" w:pos="12474"/>
          <w:tab w:val="left" w:pos="13608"/>
          <w:tab w:val="left" w:pos="14742"/>
          <w:tab w:val="left" w:pos="15876"/>
          <w:tab w:val="left" w:pos="16284"/>
          <w:tab w:val="left" w:pos="16992"/>
          <w:tab w:val="left" w:pos="17700"/>
          <w:tab w:val="left" w:pos="18408"/>
          <w:tab w:val="left" w:pos="19116"/>
          <w:tab w:val="left" w:pos="19824"/>
          <w:tab w:val="left" w:pos="20532"/>
          <w:tab w:val="left" w:pos="21240"/>
        </w:tabs>
        <w:rPr>
          <w:b/>
          <w:bCs/>
          <w:sz w:val="18"/>
          <w:szCs w:val="18"/>
        </w:rPr>
      </w:pPr>
      <w:r w:rsidRPr="002A647A">
        <w:rPr>
          <w:sz w:val="14"/>
          <w:szCs w:val="14"/>
        </w:rPr>
        <w:t xml:space="preserve">                          </w:t>
      </w:r>
      <w:r>
        <w:rPr>
          <w:sz w:val="14"/>
          <w:szCs w:val="14"/>
        </w:rPr>
        <w:t xml:space="preserve">                                                                     </w:t>
      </w:r>
    </w:p>
    <w:p w14:paraId="5DE78397" w14:textId="515D644F" w:rsidR="000C3EA5" w:rsidRPr="0098268A" w:rsidRDefault="002A647A" w:rsidP="002A647A">
      <w:pPr>
        <w:jc w:val="center"/>
        <w:rPr>
          <w:rFonts w:ascii="Arial" w:hAnsi="Arial" w:cs="Arial"/>
          <w:b/>
          <w:bCs/>
          <w:sz w:val="32"/>
          <w:szCs w:val="32"/>
          <w:u w:val="single"/>
        </w:rPr>
      </w:pPr>
      <w:r>
        <w:rPr>
          <w:rFonts w:ascii="Arial" w:hAnsi="Arial" w:cs="Arial"/>
          <w:b/>
          <w:bCs/>
          <w:sz w:val="28"/>
          <w:szCs w:val="28"/>
        </w:rPr>
        <w:br/>
      </w:r>
      <w:r w:rsidR="00AB6E3C" w:rsidRPr="0098268A">
        <w:rPr>
          <w:rFonts w:ascii="Arial" w:hAnsi="Arial" w:cs="Arial"/>
          <w:b/>
          <w:bCs/>
          <w:sz w:val="28"/>
          <w:szCs w:val="28"/>
          <w:u w:val="single"/>
        </w:rPr>
        <w:t>Allgemeine Hinweise:</w:t>
      </w:r>
    </w:p>
    <w:p w14:paraId="0ED2F7ED" w14:textId="77777777" w:rsidR="00AB6E3C" w:rsidRPr="00AB6E3C" w:rsidRDefault="00AB6E3C" w:rsidP="00AB6E3C">
      <w:pPr>
        <w:pStyle w:val="Listenabsatz"/>
        <w:numPr>
          <w:ilvl w:val="0"/>
          <w:numId w:val="1"/>
        </w:numPr>
        <w:rPr>
          <w:rFonts w:ascii="Arial" w:hAnsi="Arial" w:cs="Arial"/>
          <w:sz w:val="24"/>
          <w:szCs w:val="24"/>
          <w:u w:val="single"/>
        </w:rPr>
      </w:pPr>
      <w:r w:rsidRPr="00AB6E3C">
        <w:rPr>
          <w:rFonts w:ascii="Arial" w:hAnsi="Arial" w:cs="Arial"/>
          <w:sz w:val="24"/>
          <w:szCs w:val="24"/>
          <w:u w:val="single"/>
        </w:rPr>
        <w:t>Welche Vereine werden im Vereinsregister eingetragen?</w:t>
      </w:r>
    </w:p>
    <w:p w14:paraId="510F003A" w14:textId="77777777" w:rsidR="00AB6E3C" w:rsidRDefault="00AB6E3C" w:rsidP="00AB6E3C">
      <w:pPr>
        <w:pStyle w:val="Listenabsatz"/>
        <w:rPr>
          <w:rFonts w:ascii="Arial" w:hAnsi="Arial" w:cs="Arial"/>
          <w:sz w:val="24"/>
          <w:szCs w:val="24"/>
        </w:rPr>
      </w:pPr>
    </w:p>
    <w:p w14:paraId="2D8AACCA" w14:textId="77777777" w:rsidR="00AB6E3C" w:rsidRPr="00AB6E3C" w:rsidRDefault="00AB6E3C" w:rsidP="00AB6E3C">
      <w:pPr>
        <w:pStyle w:val="Listenabsatz"/>
        <w:rPr>
          <w:rFonts w:ascii="Arial" w:hAnsi="Arial" w:cs="Arial"/>
          <w:sz w:val="24"/>
          <w:szCs w:val="24"/>
        </w:rPr>
      </w:pPr>
      <w:r w:rsidRPr="00AB6E3C">
        <w:rPr>
          <w:rFonts w:ascii="Arial" w:hAnsi="Arial" w:cs="Arial"/>
          <w:sz w:val="24"/>
          <w:szCs w:val="24"/>
        </w:rPr>
        <w:t xml:space="preserve">Im Vereinsregister werden die Vereine eingetragen, deren Zweck nicht auf einen wirtschaftlichen Geschäftsbetrieb gerichtet ist. Die Eintragung in das Vereinsregister steht somit </w:t>
      </w:r>
      <w:r w:rsidRPr="00AB6E3C">
        <w:rPr>
          <w:rFonts w:ascii="Arial" w:hAnsi="Arial" w:cs="Arial"/>
          <w:b/>
          <w:bCs/>
          <w:sz w:val="24"/>
          <w:szCs w:val="24"/>
        </w:rPr>
        <w:t xml:space="preserve">nur Vereinen mit einem ideellen, nichtwirtschaftlichen Zweck </w:t>
      </w:r>
      <w:r w:rsidRPr="00AB6E3C">
        <w:rPr>
          <w:rFonts w:ascii="Arial" w:hAnsi="Arial" w:cs="Arial"/>
          <w:sz w:val="24"/>
          <w:szCs w:val="24"/>
        </w:rPr>
        <w:t xml:space="preserve">offen. Eine Eintragungspflicht besteht nicht. Mit der Eintragung erlangt der Verein die </w:t>
      </w:r>
      <w:r w:rsidRPr="00AB6E3C">
        <w:rPr>
          <w:rFonts w:ascii="Arial" w:hAnsi="Arial" w:cs="Arial"/>
          <w:b/>
          <w:bCs/>
          <w:sz w:val="24"/>
          <w:szCs w:val="24"/>
        </w:rPr>
        <w:t>Rechtsfähigkeit</w:t>
      </w:r>
      <w:r w:rsidRPr="00AB6E3C">
        <w:rPr>
          <w:rFonts w:ascii="Arial" w:hAnsi="Arial" w:cs="Arial"/>
          <w:sz w:val="24"/>
          <w:szCs w:val="24"/>
        </w:rPr>
        <w:t xml:space="preserve">, er kann somit Träger von Rechten und Pflichten sein. Für die Verbindlichkeiten des Vereins haftet dann regelmäßig nur noch dieser selbst, nicht auch seine Mitglieder. Mit der Eintragung erhält der Name des Vereins den Zusatz e.V. </w:t>
      </w:r>
    </w:p>
    <w:p w14:paraId="60088872" w14:textId="3C1382CC" w:rsidR="00AB6E3C" w:rsidRDefault="00AB6E3C" w:rsidP="00AB6E3C">
      <w:pPr>
        <w:pStyle w:val="Listenabsatz"/>
        <w:rPr>
          <w:rFonts w:ascii="Arial" w:hAnsi="Arial" w:cs="Arial"/>
          <w:sz w:val="24"/>
          <w:szCs w:val="24"/>
        </w:rPr>
      </w:pPr>
      <w:r w:rsidRPr="00AB6E3C">
        <w:rPr>
          <w:rFonts w:ascii="Arial" w:hAnsi="Arial" w:cs="Arial"/>
          <w:b/>
          <w:bCs/>
          <w:sz w:val="24"/>
          <w:szCs w:val="24"/>
        </w:rPr>
        <w:t xml:space="preserve">Wirtschaftliche Vereine </w:t>
      </w:r>
      <w:r w:rsidRPr="00AB6E3C">
        <w:rPr>
          <w:rFonts w:ascii="Arial" w:hAnsi="Arial" w:cs="Arial"/>
          <w:sz w:val="24"/>
          <w:szCs w:val="24"/>
        </w:rPr>
        <w:t>erlangen Rechtsfähigkeit durch staatliche Verleihung (</w:t>
      </w:r>
      <w:r w:rsidRPr="00AB6E3C">
        <w:rPr>
          <w:rFonts w:ascii="Arial" w:hAnsi="Arial" w:cs="Arial"/>
          <w:b/>
          <w:bCs/>
          <w:sz w:val="24"/>
          <w:szCs w:val="24"/>
        </w:rPr>
        <w:t>§ 22 BGB</w:t>
      </w:r>
      <w:r w:rsidRPr="00AB6E3C">
        <w:rPr>
          <w:rFonts w:ascii="Arial" w:hAnsi="Arial" w:cs="Arial"/>
          <w:sz w:val="24"/>
          <w:szCs w:val="24"/>
        </w:rPr>
        <w:t>) – zuständig sind die Regierungspräsidien.</w:t>
      </w:r>
    </w:p>
    <w:p w14:paraId="3F903214" w14:textId="77777777" w:rsidR="00AB6E3C" w:rsidRDefault="00AB6E3C" w:rsidP="00AB6E3C">
      <w:pPr>
        <w:rPr>
          <w:rFonts w:ascii="Arial" w:hAnsi="Arial" w:cs="Arial"/>
          <w:sz w:val="24"/>
          <w:szCs w:val="24"/>
        </w:rPr>
      </w:pPr>
    </w:p>
    <w:p w14:paraId="03B27864" w14:textId="65C8639C" w:rsidR="00AB6E3C" w:rsidRPr="00AB6E3C" w:rsidRDefault="00AB6E3C" w:rsidP="00AB6E3C">
      <w:pPr>
        <w:pStyle w:val="Listenabsatz"/>
        <w:numPr>
          <w:ilvl w:val="0"/>
          <w:numId w:val="1"/>
        </w:numPr>
        <w:rPr>
          <w:rFonts w:ascii="Arial" w:hAnsi="Arial" w:cs="Arial"/>
          <w:sz w:val="24"/>
          <w:szCs w:val="24"/>
          <w:u w:val="single"/>
        </w:rPr>
      </w:pPr>
      <w:r w:rsidRPr="00AB6E3C">
        <w:rPr>
          <w:rFonts w:ascii="Arial" w:hAnsi="Arial" w:cs="Arial"/>
          <w:sz w:val="24"/>
          <w:szCs w:val="24"/>
          <w:u w:val="single"/>
        </w:rPr>
        <w:t>Wie erlangt ein Verein den Status „gemeinnützig“?</w:t>
      </w:r>
      <w:r w:rsidRPr="00AB6E3C">
        <w:rPr>
          <w:rFonts w:ascii="Arial" w:hAnsi="Arial" w:cs="Arial"/>
          <w:sz w:val="24"/>
          <w:szCs w:val="24"/>
          <w:u w:val="single"/>
        </w:rPr>
        <w:br/>
      </w:r>
    </w:p>
    <w:p w14:paraId="7AD907EF" w14:textId="11561C2C" w:rsidR="00AB6E3C" w:rsidRDefault="00AB6E3C" w:rsidP="00AB6E3C">
      <w:pPr>
        <w:pStyle w:val="Listenabsatz"/>
        <w:rPr>
          <w:rFonts w:ascii="Arial" w:hAnsi="Arial" w:cs="Arial"/>
          <w:sz w:val="24"/>
          <w:szCs w:val="24"/>
        </w:rPr>
      </w:pPr>
      <w:r w:rsidRPr="00AB6E3C">
        <w:rPr>
          <w:rFonts w:ascii="Arial" w:hAnsi="Arial" w:cs="Arial"/>
          <w:sz w:val="24"/>
          <w:szCs w:val="24"/>
        </w:rPr>
        <w:t xml:space="preserve">Ein eingetragener Verein (e.V.) ist noch nicht mit einem </w:t>
      </w:r>
      <w:r w:rsidRPr="00AB6E3C">
        <w:rPr>
          <w:rFonts w:ascii="Arial" w:hAnsi="Arial" w:cs="Arial"/>
          <w:b/>
          <w:bCs/>
          <w:sz w:val="24"/>
          <w:szCs w:val="24"/>
        </w:rPr>
        <w:t xml:space="preserve">gemeinnützigen Verein </w:t>
      </w:r>
      <w:r w:rsidRPr="00AB6E3C">
        <w:rPr>
          <w:rFonts w:ascii="Arial" w:hAnsi="Arial" w:cs="Arial"/>
          <w:sz w:val="24"/>
          <w:szCs w:val="24"/>
        </w:rPr>
        <w:t>gleichzusetzen. Die Bescheinigung über die Anerkennung der Gemeinnützigkeit wird vom Finanzamt erteilt. Ein gemeinnütziger Verein ist von der Zahlung der Gerichtsgebühren befreit, ihm werden jedoch Auslagen (z.B. für die Veröffentlichung) auferlegt.</w:t>
      </w:r>
    </w:p>
    <w:p w14:paraId="45B0D533" w14:textId="77777777" w:rsidR="00AB6E3C" w:rsidRDefault="00AB6E3C" w:rsidP="00AB6E3C">
      <w:pPr>
        <w:rPr>
          <w:rFonts w:ascii="Arial" w:hAnsi="Arial" w:cs="Arial"/>
          <w:sz w:val="24"/>
          <w:szCs w:val="24"/>
        </w:rPr>
      </w:pPr>
    </w:p>
    <w:p w14:paraId="4766E8FA" w14:textId="6F2EB810" w:rsidR="00AB6E3C" w:rsidRPr="00AB6E3C" w:rsidRDefault="00AB6E3C" w:rsidP="00AB6E3C">
      <w:pPr>
        <w:pStyle w:val="Listenabsatz"/>
        <w:numPr>
          <w:ilvl w:val="0"/>
          <w:numId w:val="1"/>
        </w:numPr>
        <w:rPr>
          <w:rFonts w:ascii="Arial" w:hAnsi="Arial" w:cs="Arial"/>
          <w:sz w:val="24"/>
          <w:szCs w:val="24"/>
          <w:u w:val="single"/>
        </w:rPr>
      </w:pPr>
      <w:r w:rsidRPr="00AB6E3C">
        <w:rPr>
          <w:rFonts w:ascii="Arial" w:hAnsi="Arial" w:cs="Arial"/>
          <w:sz w:val="24"/>
          <w:szCs w:val="24"/>
          <w:u w:val="single"/>
        </w:rPr>
        <w:t xml:space="preserve">Mindestinhalt eines rechtsfähigen Vereins im Vereinsregister: </w:t>
      </w:r>
      <w:r w:rsidRPr="00AB6E3C">
        <w:rPr>
          <w:rFonts w:ascii="Arial" w:hAnsi="Arial" w:cs="Arial"/>
          <w:sz w:val="24"/>
          <w:szCs w:val="24"/>
          <w:u w:val="single"/>
        </w:rPr>
        <w:br/>
      </w:r>
    </w:p>
    <w:p w14:paraId="6F46FB12" w14:textId="63E21628" w:rsidR="00AB6E3C" w:rsidRPr="00AB6E3C" w:rsidRDefault="00AB6E3C" w:rsidP="00AB6E3C">
      <w:pPr>
        <w:pStyle w:val="Listenabsatz"/>
        <w:numPr>
          <w:ilvl w:val="0"/>
          <w:numId w:val="2"/>
        </w:numPr>
        <w:rPr>
          <w:rFonts w:ascii="Arial" w:hAnsi="Arial" w:cs="Arial"/>
          <w:sz w:val="24"/>
          <w:szCs w:val="24"/>
        </w:rPr>
      </w:pPr>
      <w:r w:rsidRPr="00AB6E3C">
        <w:rPr>
          <w:rFonts w:ascii="Arial" w:hAnsi="Arial" w:cs="Arial"/>
          <w:sz w:val="24"/>
          <w:szCs w:val="24"/>
        </w:rPr>
        <w:t xml:space="preserve">Name des Vereins </w:t>
      </w:r>
    </w:p>
    <w:p w14:paraId="111ADE5F" w14:textId="7378D817" w:rsidR="00AB6E3C" w:rsidRPr="00AB6E3C" w:rsidRDefault="00AB6E3C" w:rsidP="00AB6E3C">
      <w:pPr>
        <w:pStyle w:val="Listenabsatz"/>
        <w:numPr>
          <w:ilvl w:val="0"/>
          <w:numId w:val="2"/>
        </w:numPr>
        <w:rPr>
          <w:rFonts w:ascii="Arial" w:hAnsi="Arial" w:cs="Arial"/>
          <w:sz w:val="24"/>
          <w:szCs w:val="24"/>
        </w:rPr>
      </w:pPr>
      <w:r w:rsidRPr="00AB6E3C">
        <w:rPr>
          <w:rFonts w:ascii="Arial" w:hAnsi="Arial" w:cs="Arial"/>
          <w:sz w:val="24"/>
          <w:szCs w:val="24"/>
        </w:rPr>
        <w:t xml:space="preserve">Sitz des Vereins </w:t>
      </w:r>
    </w:p>
    <w:p w14:paraId="4ED1ADAA" w14:textId="7E06E935" w:rsidR="00AB6E3C" w:rsidRPr="00AB6E3C" w:rsidRDefault="00AB6E3C" w:rsidP="00AB6E3C">
      <w:pPr>
        <w:pStyle w:val="Listenabsatz"/>
        <w:numPr>
          <w:ilvl w:val="0"/>
          <w:numId w:val="2"/>
        </w:numPr>
        <w:rPr>
          <w:rFonts w:ascii="Arial" w:hAnsi="Arial" w:cs="Arial"/>
          <w:sz w:val="24"/>
          <w:szCs w:val="24"/>
        </w:rPr>
      </w:pPr>
      <w:r w:rsidRPr="00AB6E3C">
        <w:rPr>
          <w:rFonts w:ascii="Arial" w:hAnsi="Arial" w:cs="Arial"/>
          <w:sz w:val="24"/>
          <w:szCs w:val="24"/>
        </w:rPr>
        <w:t xml:space="preserve">Tag der Errichtung der Satzung </w:t>
      </w:r>
    </w:p>
    <w:p w14:paraId="5D0033B7" w14:textId="7272DCF3" w:rsidR="00AB6E3C" w:rsidRDefault="00AB6E3C" w:rsidP="00AB6E3C">
      <w:pPr>
        <w:pStyle w:val="Listenabsatz"/>
        <w:numPr>
          <w:ilvl w:val="0"/>
          <w:numId w:val="2"/>
        </w:numPr>
        <w:rPr>
          <w:rFonts w:ascii="Arial" w:hAnsi="Arial" w:cs="Arial"/>
          <w:sz w:val="24"/>
          <w:szCs w:val="24"/>
        </w:rPr>
      </w:pPr>
      <w:r w:rsidRPr="00AB6E3C">
        <w:rPr>
          <w:rFonts w:ascii="Arial" w:hAnsi="Arial" w:cs="Arial"/>
          <w:sz w:val="24"/>
          <w:szCs w:val="24"/>
        </w:rPr>
        <w:t xml:space="preserve">Mitglieder des Vorstands (Name, Vorname(n), Wohnort, Geburtsdatum) und ihre Vertretungsmacht </w:t>
      </w:r>
      <w:r>
        <w:rPr>
          <w:rFonts w:ascii="Arial" w:hAnsi="Arial" w:cs="Arial"/>
          <w:sz w:val="24"/>
          <w:szCs w:val="24"/>
        </w:rPr>
        <w:br/>
      </w:r>
    </w:p>
    <w:p w14:paraId="30B3B5DA" w14:textId="0878C33C" w:rsidR="00AB6E3C" w:rsidRPr="00AB6E3C" w:rsidRDefault="00AB6E3C" w:rsidP="00AB6E3C">
      <w:pPr>
        <w:pStyle w:val="Listenabsatz"/>
        <w:numPr>
          <w:ilvl w:val="0"/>
          <w:numId w:val="1"/>
        </w:numPr>
        <w:rPr>
          <w:rFonts w:ascii="Arial" w:hAnsi="Arial" w:cs="Arial"/>
          <w:sz w:val="24"/>
          <w:szCs w:val="24"/>
          <w:u w:val="single"/>
        </w:rPr>
      </w:pPr>
      <w:r w:rsidRPr="00AB6E3C">
        <w:rPr>
          <w:rFonts w:ascii="Arial" w:hAnsi="Arial" w:cs="Arial"/>
          <w:sz w:val="24"/>
          <w:szCs w:val="24"/>
          <w:u w:val="single"/>
        </w:rPr>
        <w:t>Was kann dem Vereinsregister zudem entnommen werden</w:t>
      </w:r>
      <w:r>
        <w:rPr>
          <w:rFonts w:ascii="Arial" w:hAnsi="Arial" w:cs="Arial"/>
          <w:sz w:val="24"/>
          <w:szCs w:val="24"/>
          <w:u w:val="single"/>
        </w:rPr>
        <w:br/>
      </w:r>
    </w:p>
    <w:p w14:paraId="716C5A8E" w14:textId="2E129851" w:rsidR="00AB6E3C" w:rsidRDefault="00AB6E3C" w:rsidP="00AB6E3C">
      <w:pPr>
        <w:pStyle w:val="Listenabsatz"/>
        <w:numPr>
          <w:ilvl w:val="0"/>
          <w:numId w:val="3"/>
        </w:numPr>
        <w:rPr>
          <w:rFonts w:ascii="Arial" w:hAnsi="Arial" w:cs="Arial"/>
          <w:sz w:val="24"/>
          <w:szCs w:val="24"/>
        </w:rPr>
      </w:pPr>
      <w:r>
        <w:rPr>
          <w:rFonts w:ascii="Arial" w:hAnsi="Arial" w:cs="Arial"/>
          <w:sz w:val="24"/>
          <w:szCs w:val="24"/>
        </w:rPr>
        <w:t>Rechtsform und Sitz</w:t>
      </w:r>
    </w:p>
    <w:p w14:paraId="74629337" w14:textId="2780B398" w:rsidR="00AB6E3C" w:rsidRDefault="00AB6E3C" w:rsidP="00AB6E3C">
      <w:pPr>
        <w:pStyle w:val="Listenabsatz"/>
        <w:numPr>
          <w:ilvl w:val="0"/>
          <w:numId w:val="3"/>
        </w:numPr>
        <w:rPr>
          <w:rFonts w:ascii="Arial" w:hAnsi="Arial" w:cs="Arial"/>
          <w:sz w:val="24"/>
          <w:szCs w:val="24"/>
        </w:rPr>
      </w:pPr>
      <w:r>
        <w:rPr>
          <w:rFonts w:ascii="Arial" w:hAnsi="Arial" w:cs="Arial"/>
          <w:sz w:val="24"/>
          <w:szCs w:val="24"/>
        </w:rPr>
        <w:t>Gesetzliche Vertreter des Vereins nebst Vertretungsbefugnis</w:t>
      </w:r>
    </w:p>
    <w:p w14:paraId="538D967A" w14:textId="38A01D75" w:rsidR="00AB6E3C" w:rsidRDefault="00AB6E3C" w:rsidP="00AB6E3C">
      <w:pPr>
        <w:pStyle w:val="Listenabsatz"/>
        <w:numPr>
          <w:ilvl w:val="0"/>
          <w:numId w:val="3"/>
        </w:numPr>
        <w:rPr>
          <w:rFonts w:ascii="Arial" w:hAnsi="Arial" w:cs="Arial"/>
          <w:sz w:val="24"/>
          <w:szCs w:val="24"/>
        </w:rPr>
      </w:pPr>
      <w:r>
        <w:rPr>
          <w:rFonts w:ascii="Arial" w:hAnsi="Arial" w:cs="Arial"/>
          <w:sz w:val="24"/>
          <w:szCs w:val="24"/>
        </w:rPr>
        <w:t>Die Eröffnung, Einstellung oder Aufhebung eines Insolvenzverfahrens, Ablehnung des Verfahrens mangels Masse</w:t>
      </w:r>
    </w:p>
    <w:p w14:paraId="45DDBFFE" w14:textId="5317E792" w:rsidR="00AB6E3C" w:rsidRDefault="00AB6E3C" w:rsidP="00AB6E3C">
      <w:pPr>
        <w:pStyle w:val="Listenabsatz"/>
        <w:numPr>
          <w:ilvl w:val="0"/>
          <w:numId w:val="3"/>
        </w:numPr>
        <w:rPr>
          <w:rFonts w:ascii="Arial" w:hAnsi="Arial" w:cs="Arial"/>
          <w:sz w:val="24"/>
          <w:szCs w:val="24"/>
        </w:rPr>
      </w:pPr>
      <w:r>
        <w:rPr>
          <w:rFonts w:ascii="Arial" w:hAnsi="Arial" w:cs="Arial"/>
          <w:sz w:val="24"/>
          <w:szCs w:val="24"/>
        </w:rPr>
        <w:t xml:space="preserve">Die Auflösung des Vereins </w:t>
      </w:r>
    </w:p>
    <w:p w14:paraId="5DB9D7C0" w14:textId="01F9C246" w:rsidR="00AB6E3C" w:rsidRDefault="00AB6E3C" w:rsidP="00AB6E3C">
      <w:pPr>
        <w:pStyle w:val="Listenabsatz"/>
        <w:numPr>
          <w:ilvl w:val="0"/>
          <w:numId w:val="3"/>
        </w:numPr>
        <w:rPr>
          <w:rFonts w:ascii="Arial" w:hAnsi="Arial" w:cs="Arial"/>
          <w:sz w:val="24"/>
          <w:szCs w:val="24"/>
        </w:rPr>
      </w:pPr>
      <w:r>
        <w:rPr>
          <w:rFonts w:ascii="Arial" w:hAnsi="Arial" w:cs="Arial"/>
          <w:sz w:val="24"/>
          <w:szCs w:val="24"/>
        </w:rPr>
        <w:t>Das Erlöschen des Vereins</w:t>
      </w:r>
    </w:p>
    <w:p w14:paraId="5F579F85" w14:textId="228B42C4" w:rsidR="00AB6E3C" w:rsidRDefault="00AB6E3C" w:rsidP="00AB6E3C">
      <w:pPr>
        <w:pStyle w:val="Listenabsatz"/>
        <w:numPr>
          <w:ilvl w:val="0"/>
          <w:numId w:val="3"/>
        </w:numPr>
        <w:rPr>
          <w:rFonts w:ascii="Arial" w:hAnsi="Arial" w:cs="Arial"/>
          <w:sz w:val="24"/>
          <w:szCs w:val="24"/>
        </w:rPr>
      </w:pPr>
      <w:r>
        <w:rPr>
          <w:rFonts w:ascii="Arial" w:hAnsi="Arial" w:cs="Arial"/>
          <w:sz w:val="24"/>
          <w:szCs w:val="24"/>
        </w:rPr>
        <w:t>Umwandlungsvorgänge nach dem UmwG</w:t>
      </w:r>
    </w:p>
    <w:p w14:paraId="61B13BF9" w14:textId="4F4464EE" w:rsidR="00AB6E3C" w:rsidRPr="00AB6E3C" w:rsidRDefault="00AB6E3C" w:rsidP="00AB6E3C">
      <w:pPr>
        <w:pStyle w:val="Listenabsatz"/>
        <w:numPr>
          <w:ilvl w:val="0"/>
          <w:numId w:val="1"/>
        </w:numPr>
        <w:rPr>
          <w:rFonts w:ascii="Arial" w:hAnsi="Arial" w:cs="Arial"/>
          <w:sz w:val="24"/>
          <w:szCs w:val="24"/>
          <w:u w:val="single"/>
        </w:rPr>
      </w:pPr>
      <w:r w:rsidRPr="00AB6E3C">
        <w:rPr>
          <w:rFonts w:ascii="Arial" w:hAnsi="Arial" w:cs="Arial"/>
          <w:sz w:val="24"/>
          <w:szCs w:val="24"/>
          <w:u w:val="single"/>
        </w:rPr>
        <w:lastRenderedPageBreak/>
        <w:t>Wie melde ich einen Verein beim Registergericht an?</w:t>
      </w:r>
      <w:r w:rsidRPr="00AB6E3C">
        <w:rPr>
          <w:rFonts w:ascii="Arial" w:hAnsi="Arial" w:cs="Arial"/>
          <w:sz w:val="24"/>
          <w:szCs w:val="24"/>
          <w:u w:val="single"/>
        </w:rPr>
        <w:br/>
      </w:r>
    </w:p>
    <w:p w14:paraId="062A2FE6" w14:textId="3267DC9C" w:rsidR="00AB6E3C" w:rsidRDefault="00AB6E3C" w:rsidP="00AB6E3C">
      <w:pPr>
        <w:pStyle w:val="Listenabsatz"/>
        <w:rPr>
          <w:rFonts w:ascii="Arial" w:hAnsi="Arial" w:cs="Arial"/>
          <w:sz w:val="24"/>
          <w:szCs w:val="24"/>
        </w:rPr>
      </w:pPr>
      <w:r w:rsidRPr="00AB6E3C">
        <w:rPr>
          <w:rFonts w:ascii="Arial" w:hAnsi="Arial" w:cs="Arial"/>
          <w:sz w:val="24"/>
          <w:szCs w:val="24"/>
        </w:rPr>
        <w:t xml:space="preserve">Die Eintragung eines Vereins erfolgt gemäß </w:t>
      </w:r>
      <w:r w:rsidRPr="00AB6E3C">
        <w:rPr>
          <w:rFonts w:ascii="Arial" w:hAnsi="Arial" w:cs="Arial"/>
          <w:b/>
          <w:bCs/>
          <w:sz w:val="24"/>
          <w:szCs w:val="24"/>
        </w:rPr>
        <w:t xml:space="preserve">§ 59 BGB </w:t>
      </w:r>
      <w:r w:rsidRPr="00AB6E3C">
        <w:rPr>
          <w:rFonts w:ascii="Arial" w:hAnsi="Arial" w:cs="Arial"/>
          <w:sz w:val="24"/>
          <w:szCs w:val="24"/>
        </w:rPr>
        <w:t xml:space="preserve">aufgrund einer Anmeldung (= </w:t>
      </w:r>
      <w:r w:rsidRPr="00AB6E3C">
        <w:rPr>
          <w:rFonts w:ascii="Arial" w:hAnsi="Arial" w:cs="Arial"/>
          <w:i/>
          <w:iCs/>
          <w:sz w:val="24"/>
          <w:szCs w:val="24"/>
        </w:rPr>
        <w:t xml:space="preserve">Antrag zur Eintragung) </w:t>
      </w:r>
      <w:r w:rsidRPr="00AB6E3C">
        <w:rPr>
          <w:rFonts w:ascii="Arial" w:hAnsi="Arial" w:cs="Arial"/>
          <w:sz w:val="24"/>
          <w:szCs w:val="24"/>
        </w:rPr>
        <w:t>der Vorstandsmitglieder in vertretungsberechtigter Zahl. Bei der Eintragung sind der Name und der Sitz des Vereins, der Tag der Errichtung der Satzung, die Mitglieder des Vorstands und ihre Vertretungsmacht anzugeben (§ 64 BGB).</w:t>
      </w:r>
    </w:p>
    <w:p w14:paraId="466F0E75" w14:textId="77777777" w:rsidR="00AB6E3C" w:rsidRDefault="00AB6E3C" w:rsidP="00AB6E3C">
      <w:pPr>
        <w:rPr>
          <w:rFonts w:ascii="Arial" w:hAnsi="Arial" w:cs="Arial"/>
          <w:sz w:val="24"/>
          <w:szCs w:val="24"/>
        </w:rPr>
      </w:pPr>
    </w:p>
    <w:p w14:paraId="07838F26" w14:textId="57C6A348" w:rsidR="00AB6E3C" w:rsidRPr="00AB6E3C" w:rsidRDefault="00AB6E3C" w:rsidP="00AB6E3C">
      <w:pPr>
        <w:pStyle w:val="Listenabsatz"/>
        <w:numPr>
          <w:ilvl w:val="0"/>
          <w:numId w:val="1"/>
        </w:numPr>
        <w:rPr>
          <w:rFonts w:ascii="Arial" w:hAnsi="Arial" w:cs="Arial"/>
          <w:sz w:val="24"/>
          <w:szCs w:val="24"/>
          <w:u w:val="single"/>
        </w:rPr>
      </w:pPr>
      <w:r w:rsidRPr="00AB6E3C">
        <w:rPr>
          <w:rFonts w:ascii="Arial" w:hAnsi="Arial" w:cs="Arial"/>
          <w:sz w:val="24"/>
          <w:szCs w:val="24"/>
          <w:u w:val="single"/>
        </w:rPr>
        <w:t xml:space="preserve">Bei welchen Änderungen ist eine Eintragung in das Vereinsregister zu veranlassen? </w:t>
      </w:r>
      <w:r w:rsidRPr="00AB6E3C">
        <w:rPr>
          <w:rFonts w:ascii="Arial" w:hAnsi="Arial" w:cs="Arial"/>
          <w:sz w:val="24"/>
          <w:szCs w:val="24"/>
          <w:u w:val="single"/>
        </w:rPr>
        <w:br/>
      </w:r>
    </w:p>
    <w:p w14:paraId="20FB5D33" w14:textId="1B292411" w:rsidR="00AB6E3C" w:rsidRDefault="00AB6E3C" w:rsidP="00AB6E3C">
      <w:pPr>
        <w:pStyle w:val="Listenabsatz"/>
        <w:rPr>
          <w:rFonts w:ascii="Arial" w:hAnsi="Arial" w:cs="Arial"/>
          <w:sz w:val="24"/>
          <w:szCs w:val="24"/>
        </w:rPr>
      </w:pPr>
      <w:r w:rsidRPr="00AB6E3C">
        <w:rPr>
          <w:rFonts w:ascii="Arial" w:hAnsi="Arial" w:cs="Arial"/>
          <w:sz w:val="24"/>
          <w:szCs w:val="24"/>
        </w:rPr>
        <w:t xml:space="preserve">Alle </w:t>
      </w:r>
      <w:r w:rsidRPr="00AB6E3C">
        <w:rPr>
          <w:rFonts w:ascii="Arial" w:hAnsi="Arial" w:cs="Arial"/>
          <w:b/>
          <w:bCs/>
          <w:sz w:val="24"/>
          <w:szCs w:val="24"/>
        </w:rPr>
        <w:t>Änderungen im Vorstand oder in der Satzung</w:t>
      </w:r>
      <w:r w:rsidRPr="00AB6E3C">
        <w:rPr>
          <w:rFonts w:ascii="Arial" w:hAnsi="Arial" w:cs="Arial"/>
          <w:sz w:val="24"/>
          <w:szCs w:val="24"/>
        </w:rPr>
        <w:t xml:space="preserve"> müssen von den Vorstandsmitgliedern in vertretungsberechtigter Zahl – in notariell beglaubigter Form - zur Eintragung angemeldet werden (§§ 67, 71 BGB). </w:t>
      </w:r>
      <w:r>
        <w:rPr>
          <w:rFonts w:ascii="Arial" w:hAnsi="Arial" w:cs="Arial"/>
          <w:sz w:val="24"/>
          <w:szCs w:val="24"/>
        </w:rPr>
        <w:br/>
      </w:r>
      <w:r w:rsidRPr="00AB6E3C">
        <w:rPr>
          <w:rFonts w:ascii="Arial" w:hAnsi="Arial" w:cs="Arial"/>
          <w:sz w:val="24"/>
          <w:szCs w:val="24"/>
        </w:rPr>
        <w:t xml:space="preserve">Wird der Verein durch Beschluss der Mitgliederversammlung oder durch den Ablauf der für die Dauer des Vereins bestimmten Zeit aufgelöst, hat der Vorstand die </w:t>
      </w:r>
      <w:r w:rsidRPr="00AB6E3C">
        <w:rPr>
          <w:rFonts w:ascii="Arial" w:hAnsi="Arial" w:cs="Arial"/>
          <w:b/>
          <w:bCs/>
          <w:sz w:val="24"/>
          <w:szCs w:val="24"/>
        </w:rPr>
        <w:t xml:space="preserve">Auflösung </w:t>
      </w:r>
      <w:r w:rsidRPr="00AB6E3C">
        <w:rPr>
          <w:rFonts w:ascii="Arial" w:hAnsi="Arial" w:cs="Arial"/>
          <w:sz w:val="24"/>
          <w:szCs w:val="24"/>
        </w:rPr>
        <w:t xml:space="preserve">zur Eintragung anzumelden (§ 74 BGB). </w:t>
      </w:r>
      <w:r>
        <w:rPr>
          <w:rFonts w:ascii="Arial" w:hAnsi="Arial" w:cs="Arial"/>
          <w:sz w:val="24"/>
          <w:szCs w:val="24"/>
        </w:rPr>
        <w:br/>
      </w:r>
      <w:r w:rsidRPr="00AB6E3C">
        <w:rPr>
          <w:rFonts w:ascii="Arial" w:hAnsi="Arial" w:cs="Arial"/>
          <w:sz w:val="24"/>
          <w:szCs w:val="24"/>
        </w:rPr>
        <w:t>Wird der Verein durch Beschluss der Mitgliederversammlung nach § 42 Absatz 1 Satz 2 BGB fortgesetzt, so hat der Vorstand die</w:t>
      </w:r>
      <w:r w:rsidRPr="00AB6E3C">
        <w:rPr>
          <w:rFonts w:ascii="Arial" w:hAnsi="Arial" w:cs="Arial"/>
          <w:b/>
          <w:bCs/>
          <w:sz w:val="24"/>
          <w:szCs w:val="24"/>
        </w:rPr>
        <w:t xml:space="preserve"> Fortsetzung</w:t>
      </w:r>
      <w:r w:rsidRPr="00AB6E3C">
        <w:rPr>
          <w:rFonts w:ascii="Arial" w:hAnsi="Arial" w:cs="Arial"/>
          <w:sz w:val="24"/>
          <w:szCs w:val="24"/>
        </w:rPr>
        <w:t xml:space="preserve"> zur Eintragung anzumelden (§ 75 BGB).</w:t>
      </w:r>
    </w:p>
    <w:p w14:paraId="1C52A76E" w14:textId="77777777" w:rsidR="00AB6E3C" w:rsidRDefault="00AB6E3C" w:rsidP="00AB6E3C">
      <w:pPr>
        <w:pStyle w:val="Listenabsatz"/>
        <w:rPr>
          <w:rFonts w:ascii="Arial" w:hAnsi="Arial" w:cs="Arial"/>
          <w:sz w:val="24"/>
          <w:szCs w:val="24"/>
        </w:rPr>
      </w:pPr>
    </w:p>
    <w:p w14:paraId="26F2B491" w14:textId="070A2F10" w:rsidR="00AB6E3C" w:rsidRPr="00AB6E3C" w:rsidRDefault="00AB6E3C" w:rsidP="00AB6E3C">
      <w:pPr>
        <w:rPr>
          <w:rFonts w:ascii="Arial" w:hAnsi="Arial" w:cs="Arial"/>
          <w:sz w:val="24"/>
          <w:szCs w:val="24"/>
        </w:rPr>
      </w:pPr>
    </w:p>
    <w:p w14:paraId="76DB6D87" w14:textId="77777777" w:rsidR="00AB6E3C" w:rsidRDefault="00AB6E3C" w:rsidP="00AB6E3C">
      <w:pPr>
        <w:pStyle w:val="Listenabsatz"/>
        <w:rPr>
          <w:rFonts w:ascii="Arial" w:hAnsi="Arial" w:cs="Arial"/>
          <w:sz w:val="24"/>
          <w:szCs w:val="24"/>
        </w:rPr>
      </w:pPr>
    </w:p>
    <w:p w14:paraId="09E5C40D" w14:textId="77777777" w:rsidR="00AB6E3C" w:rsidRDefault="00AB6E3C" w:rsidP="00AB6E3C">
      <w:pPr>
        <w:pStyle w:val="Listenabsatz"/>
        <w:rPr>
          <w:rFonts w:ascii="Arial" w:hAnsi="Arial" w:cs="Arial"/>
          <w:sz w:val="24"/>
          <w:szCs w:val="24"/>
        </w:rPr>
      </w:pPr>
    </w:p>
    <w:p w14:paraId="2536A411" w14:textId="77777777" w:rsidR="00AB6E3C" w:rsidRPr="00AB6E3C" w:rsidRDefault="00AB6E3C" w:rsidP="00AB6E3C">
      <w:pPr>
        <w:pStyle w:val="Listenabsatz"/>
        <w:rPr>
          <w:rFonts w:ascii="Arial" w:hAnsi="Arial" w:cs="Arial"/>
          <w:sz w:val="24"/>
          <w:szCs w:val="24"/>
        </w:rPr>
      </w:pPr>
    </w:p>
    <w:p w14:paraId="2A90A16F" w14:textId="6BCCCEF7" w:rsidR="00AB6E3C" w:rsidRPr="00AB6E3C" w:rsidRDefault="00AB6E3C" w:rsidP="00AB6E3C">
      <w:pPr>
        <w:pStyle w:val="Listenabsatz"/>
        <w:rPr>
          <w:rFonts w:ascii="Arial" w:hAnsi="Arial" w:cs="Arial"/>
          <w:sz w:val="24"/>
          <w:szCs w:val="24"/>
        </w:rPr>
      </w:pPr>
    </w:p>
    <w:sectPr w:rsidR="00AB6E3C" w:rsidRPr="00AB6E3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CE6C" w14:textId="77777777" w:rsidR="00581091" w:rsidRDefault="00581091" w:rsidP="00AB6E3C">
      <w:pPr>
        <w:spacing w:after="0" w:line="240" w:lineRule="auto"/>
      </w:pPr>
      <w:r>
        <w:separator/>
      </w:r>
    </w:p>
  </w:endnote>
  <w:endnote w:type="continuationSeparator" w:id="0">
    <w:p w14:paraId="49829EFA" w14:textId="77777777" w:rsidR="00581091" w:rsidRDefault="00581091" w:rsidP="00AB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777691"/>
      <w:docPartObj>
        <w:docPartGallery w:val="Page Numbers (Bottom of Page)"/>
        <w:docPartUnique/>
      </w:docPartObj>
    </w:sdtPr>
    <w:sdtContent>
      <w:p w14:paraId="3D0EE158" w14:textId="4DA9DBD1" w:rsidR="002A647A" w:rsidRDefault="002A647A">
        <w:pPr>
          <w:pStyle w:val="Fuzeile"/>
          <w:jc w:val="right"/>
        </w:pPr>
        <w:r>
          <w:fldChar w:fldCharType="begin"/>
        </w:r>
        <w:r>
          <w:instrText>PAGE   \* MERGEFORMAT</w:instrText>
        </w:r>
        <w:r>
          <w:fldChar w:fldCharType="separate"/>
        </w:r>
        <w:r>
          <w:t>2</w:t>
        </w:r>
        <w:r>
          <w:fldChar w:fldCharType="end"/>
        </w:r>
      </w:p>
    </w:sdtContent>
  </w:sdt>
  <w:p w14:paraId="0D1560EC" w14:textId="77777777" w:rsidR="002A647A" w:rsidRDefault="002A64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19BF" w14:textId="77777777" w:rsidR="00581091" w:rsidRDefault="00581091" w:rsidP="00AB6E3C">
      <w:pPr>
        <w:spacing w:after="0" w:line="240" w:lineRule="auto"/>
      </w:pPr>
      <w:r>
        <w:separator/>
      </w:r>
    </w:p>
  </w:footnote>
  <w:footnote w:type="continuationSeparator" w:id="0">
    <w:p w14:paraId="3FFC9B54" w14:textId="77777777" w:rsidR="00581091" w:rsidRDefault="00581091" w:rsidP="00AB6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B1496"/>
    <w:multiLevelType w:val="hybridMultilevel"/>
    <w:tmpl w:val="C458F6A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46A30EE5"/>
    <w:multiLevelType w:val="hybridMultilevel"/>
    <w:tmpl w:val="288E413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5EBD3C70"/>
    <w:multiLevelType w:val="hybridMultilevel"/>
    <w:tmpl w:val="7AD84D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5176110">
    <w:abstractNumId w:val="2"/>
  </w:num>
  <w:num w:numId="2" w16cid:durableId="1831557187">
    <w:abstractNumId w:val="1"/>
  </w:num>
  <w:num w:numId="3" w16cid:durableId="184755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3C"/>
    <w:rsid w:val="000C3EA5"/>
    <w:rsid w:val="001768A3"/>
    <w:rsid w:val="002444B1"/>
    <w:rsid w:val="002A647A"/>
    <w:rsid w:val="00581091"/>
    <w:rsid w:val="007451D0"/>
    <w:rsid w:val="0098268A"/>
    <w:rsid w:val="00AB6E3C"/>
    <w:rsid w:val="00C65D3C"/>
    <w:rsid w:val="00ED6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4459"/>
  <w15:chartTrackingRefBased/>
  <w15:docId w15:val="{001AC8A2-C34F-4F07-9188-F53D816D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6E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AB6E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AB6E3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AB6E3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B6E3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AB6E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6E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6E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6E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6E3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AB6E3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AB6E3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AB6E3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B6E3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AB6E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6E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6E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6E3C"/>
    <w:rPr>
      <w:rFonts w:eastAsiaTheme="majorEastAsia" w:cstheme="majorBidi"/>
      <w:color w:val="272727" w:themeColor="text1" w:themeTint="D8"/>
    </w:rPr>
  </w:style>
  <w:style w:type="paragraph" w:styleId="Titel">
    <w:name w:val="Title"/>
    <w:basedOn w:val="Standard"/>
    <w:next w:val="Standard"/>
    <w:link w:val="TitelZchn"/>
    <w:uiPriority w:val="10"/>
    <w:qFormat/>
    <w:rsid w:val="00AB6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6E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6E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6E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6E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6E3C"/>
    <w:rPr>
      <w:i/>
      <w:iCs/>
      <w:color w:val="404040" w:themeColor="text1" w:themeTint="BF"/>
    </w:rPr>
  </w:style>
  <w:style w:type="paragraph" w:styleId="Listenabsatz">
    <w:name w:val="List Paragraph"/>
    <w:basedOn w:val="Standard"/>
    <w:uiPriority w:val="34"/>
    <w:qFormat/>
    <w:rsid w:val="00AB6E3C"/>
    <w:pPr>
      <w:ind w:left="720"/>
      <w:contextualSpacing/>
    </w:pPr>
  </w:style>
  <w:style w:type="character" w:styleId="IntensiveHervorhebung">
    <w:name w:val="Intense Emphasis"/>
    <w:basedOn w:val="Absatz-Standardschriftart"/>
    <w:uiPriority w:val="21"/>
    <w:qFormat/>
    <w:rsid w:val="00AB6E3C"/>
    <w:rPr>
      <w:i/>
      <w:iCs/>
      <w:color w:val="2E74B5" w:themeColor="accent1" w:themeShade="BF"/>
    </w:rPr>
  </w:style>
  <w:style w:type="paragraph" w:styleId="IntensivesZitat">
    <w:name w:val="Intense Quote"/>
    <w:basedOn w:val="Standard"/>
    <w:next w:val="Standard"/>
    <w:link w:val="IntensivesZitatZchn"/>
    <w:uiPriority w:val="30"/>
    <w:qFormat/>
    <w:rsid w:val="00AB6E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B6E3C"/>
    <w:rPr>
      <w:i/>
      <w:iCs/>
      <w:color w:val="2E74B5" w:themeColor="accent1" w:themeShade="BF"/>
    </w:rPr>
  </w:style>
  <w:style w:type="character" w:styleId="IntensiverVerweis">
    <w:name w:val="Intense Reference"/>
    <w:basedOn w:val="Absatz-Standardschriftart"/>
    <w:uiPriority w:val="32"/>
    <w:qFormat/>
    <w:rsid w:val="00AB6E3C"/>
    <w:rPr>
      <w:b/>
      <w:bCs/>
      <w:smallCaps/>
      <w:color w:val="2E74B5" w:themeColor="accent1" w:themeShade="BF"/>
      <w:spacing w:val="5"/>
    </w:rPr>
  </w:style>
  <w:style w:type="paragraph" w:styleId="Kopfzeile">
    <w:name w:val="header"/>
    <w:basedOn w:val="Standard"/>
    <w:link w:val="KopfzeileZchn"/>
    <w:uiPriority w:val="99"/>
    <w:unhideWhenUsed/>
    <w:rsid w:val="00AB6E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E3C"/>
  </w:style>
  <w:style w:type="paragraph" w:styleId="Fuzeile">
    <w:name w:val="footer"/>
    <w:basedOn w:val="Standard"/>
    <w:link w:val="FuzeileZchn"/>
    <w:uiPriority w:val="99"/>
    <w:unhideWhenUsed/>
    <w:rsid w:val="00AB6E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6E3C"/>
  </w:style>
  <w:style w:type="paragraph" w:customStyle="1" w:styleId="Normal">
    <w:name w:val="[Normal]"/>
    <w:rsid w:val="002A647A"/>
    <w:pPr>
      <w:widowControl w:val="0"/>
      <w:autoSpaceDE w:val="0"/>
      <w:autoSpaceDN w:val="0"/>
      <w:adjustRightInd w:val="0"/>
      <w:spacing w:after="0" w:line="240" w:lineRule="auto"/>
    </w:pPr>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Rühl, Vanessa (AG Mannheim)</dc:creator>
  <cp:keywords/>
  <dc:description/>
  <cp:lastModifiedBy>Rühl, Vanessa (AG Mannheim)</cp:lastModifiedBy>
  <cp:revision>3</cp:revision>
  <dcterms:created xsi:type="dcterms:W3CDTF">2025-11-17T13:36:00Z</dcterms:created>
  <dcterms:modified xsi:type="dcterms:W3CDTF">2025-11-17T14:04:00Z</dcterms:modified>
</cp:coreProperties>
</file>